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92A" w:rsidRDefault="002723DF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60192A">
        <w:rPr>
          <w:rFonts w:cs="Times New Roman"/>
          <w:sz w:val="20"/>
          <w:szCs w:val="20"/>
        </w:rPr>
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2723DF" w:rsidRPr="0060192A" w:rsidRDefault="00A1116F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от </w:t>
      </w:r>
      <w:r w:rsidRPr="00A1116F">
        <w:rPr>
          <w:rFonts w:cs="Times New Roman"/>
          <w:sz w:val="20"/>
          <w:szCs w:val="20"/>
        </w:rPr>
        <w:t>30</w:t>
      </w:r>
      <w:r>
        <w:rPr>
          <w:rFonts w:cs="Times New Roman"/>
          <w:sz w:val="20"/>
          <w:szCs w:val="20"/>
        </w:rPr>
        <w:t>.10.2024</w:t>
      </w:r>
      <w:r w:rsidR="002723DF" w:rsidRPr="0060192A">
        <w:rPr>
          <w:rFonts w:cs="Times New Roman"/>
          <w:sz w:val="20"/>
          <w:szCs w:val="20"/>
        </w:rPr>
        <w:t xml:space="preserve"> № </w:t>
      </w:r>
      <w:r>
        <w:rPr>
          <w:rFonts w:cs="Times New Roman"/>
          <w:sz w:val="20"/>
          <w:szCs w:val="20"/>
        </w:rPr>
        <w:t>6002</w:t>
      </w:r>
      <w:bookmarkStart w:id="0" w:name="_GoBack"/>
      <w:bookmarkEnd w:id="0"/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2515C" w:rsidRPr="0060192A" w:rsidRDefault="00C2515C" w:rsidP="00C2515C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60192A">
        <w:rPr>
          <w:sz w:val="22"/>
        </w:rPr>
        <w:t xml:space="preserve">9. Подпрограмма </w:t>
      </w:r>
      <w:r w:rsidRPr="0060192A">
        <w:rPr>
          <w:sz w:val="22"/>
          <w:lang w:val="en-US"/>
        </w:rPr>
        <w:t>III</w:t>
      </w:r>
      <w:r w:rsidRPr="0060192A">
        <w:rPr>
          <w:sz w:val="22"/>
        </w:rPr>
        <w:t xml:space="preserve"> «</w:t>
      </w:r>
      <w:r w:rsidRPr="0060192A">
        <w:rPr>
          <w:color w:val="000000"/>
          <w:sz w:val="22"/>
        </w:rPr>
        <w:t>Комплексное развитие сельских территорий</w:t>
      </w:r>
      <w:r w:rsidRPr="0060192A">
        <w:rPr>
          <w:rFonts w:eastAsia="Times New Roman"/>
          <w:sz w:val="22"/>
          <w:lang w:eastAsia="ru-RU"/>
        </w:rPr>
        <w:t>»</w:t>
      </w: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200C59" w:rsidRPr="00200C59" w:rsidRDefault="00200C59" w:rsidP="00200C59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200C59">
        <w:rPr>
          <w:rFonts w:cs="Times New Roman"/>
          <w:sz w:val="22"/>
        </w:rPr>
        <w:t xml:space="preserve">9.1. Перечень мероприятий подпрограммы </w:t>
      </w:r>
      <w:r w:rsidRPr="00200C59">
        <w:rPr>
          <w:rFonts w:cs="Times New Roman"/>
          <w:sz w:val="22"/>
          <w:lang w:val="en-US"/>
        </w:rPr>
        <w:t>III</w:t>
      </w:r>
      <w:r w:rsidRPr="00200C59">
        <w:rPr>
          <w:rFonts w:cs="Times New Roman"/>
          <w:sz w:val="22"/>
        </w:rPr>
        <w:t xml:space="preserve"> «</w:t>
      </w:r>
      <w:r w:rsidRPr="00200C59">
        <w:rPr>
          <w:rFonts w:eastAsia="Calibri" w:cs="Times New Roman"/>
          <w:color w:val="000000"/>
          <w:sz w:val="22"/>
        </w:rPr>
        <w:t>Комплексное развитие сельских территорий</w:t>
      </w:r>
      <w:r w:rsidRPr="00200C59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200C59" w:rsidRPr="00200C59" w:rsidRDefault="00200C59" w:rsidP="00200C59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tbl>
      <w:tblPr>
        <w:tblStyle w:val="a3"/>
        <w:tblW w:w="15828" w:type="dxa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2370"/>
        <w:gridCol w:w="1476"/>
        <w:gridCol w:w="1568"/>
        <w:gridCol w:w="1075"/>
        <w:gridCol w:w="908"/>
        <w:gridCol w:w="908"/>
        <w:gridCol w:w="763"/>
        <w:gridCol w:w="502"/>
        <w:gridCol w:w="76"/>
        <w:gridCol w:w="617"/>
        <w:gridCol w:w="567"/>
        <w:gridCol w:w="712"/>
        <w:gridCol w:w="710"/>
        <w:gridCol w:w="807"/>
        <w:gridCol w:w="2267"/>
      </w:tblGrid>
      <w:tr w:rsidR="00200C59" w:rsidRPr="00200C59" w:rsidTr="00962F73">
        <w:trPr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200C59" w:rsidRPr="00200C59" w:rsidRDefault="00200C59" w:rsidP="004960D6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200C59">
            <w:pPr>
              <w:widowControl w:val="0"/>
              <w:autoSpaceDE w:val="0"/>
              <w:autoSpaceDN w:val="0"/>
              <w:adjustRightInd w:val="0"/>
              <w:ind w:left="-216" w:right="-134" w:firstLine="216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75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570" w:type="dxa"/>
            <w:gridSpan w:val="10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267" w:type="dxa"/>
            <w:vMerge w:val="restart"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200C59" w:rsidRPr="00200C59" w:rsidRDefault="00200C59" w:rsidP="004960D6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</w:t>
            </w:r>
          </w:p>
          <w:p w:rsidR="00200C59" w:rsidRPr="00200C59" w:rsidRDefault="00200C59" w:rsidP="004960D6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08" w:type="dxa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3237" w:type="dxa"/>
            <w:gridSpan w:val="6"/>
          </w:tcPr>
          <w:p w:rsidR="00962F73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10" w:type="dxa"/>
          </w:tcPr>
          <w:p w:rsidR="00962F73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2026 </w:t>
            </w:r>
          </w:p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07" w:type="dxa"/>
          </w:tcPr>
          <w:p w:rsidR="00962F73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200C59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</w:p>
          <w:p w:rsidR="00200C59" w:rsidRPr="00200C59" w:rsidRDefault="00200C59" w:rsidP="004960D6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200C59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200C59" w:rsidRPr="00200C59" w:rsidRDefault="00200C59" w:rsidP="004960D6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  <w:r w:rsidRPr="00200C5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</w:t>
            </w:r>
            <w:r w:rsidRPr="00200C59">
              <w:rPr>
                <w:rFonts w:eastAsia="Calibri" w:cs="Times New Roman"/>
                <w:sz w:val="20"/>
                <w:szCs w:val="20"/>
              </w:rPr>
              <w:lastRenderedPageBreak/>
              <w:t xml:space="preserve">округа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trHeight w:val="551"/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23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color w:val="212121"/>
                <w:sz w:val="20"/>
                <w:szCs w:val="20"/>
                <w:shd w:val="clear" w:color="auto" w:fill="FFFFFF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квадратный метр</w:t>
            </w: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6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75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0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90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763" w:type="dxa"/>
            <w:vMerge w:val="restart"/>
          </w:tcPr>
          <w:p w:rsidR="00200C59" w:rsidRPr="00200C59" w:rsidRDefault="00200C59" w:rsidP="004960D6">
            <w:pPr>
              <w:spacing w:line="20" w:lineRule="atLeast"/>
              <w:ind w:left="-146" w:right="-14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Итого 2025 год</w:t>
            </w:r>
          </w:p>
        </w:tc>
        <w:tc>
          <w:tcPr>
            <w:tcW w:w="2474" w:type="dxa"/>
            <w:gridSpan w:val="5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710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2026 год </w:t>
            </w:r>
          </w:p>
        </w:tc>
        <w:tc>
          <w:tcPr>
            <w:tcW w:w="807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2027 год   </w:t>
            </w:r>
          </w:p>
        </w:tc>
        <w:tc>
          <w:tcPr>
            <w:tcW w:w="2267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</w:tcPr>
          <w:p w:rsidR="00200C59" w:rsidRPr="00200C59" w:rsidRDefault="00200C59" w:rsidP="004960D6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 квартал</w:t>
            </w:r>
          </w:p>
        </w:tc>
        <w:tc>
          <w:tcPr>
            <w:tcW w:w="693" w:type="dxa"/>
            <w:gridSpan w:val="2"/>
          </w:tcPr>
          <w:p w:rsidR="00962F73" w:rsidRDefault="00200C59" w:rsidP="004960D6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1 </w:t>
            </w:r>
          </w:p>
          <w:p w:rsidR="00200C59" w:rsidRPr="00200C59" w:rsidRDefault="00200C59" w:rsidP="004960D6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полу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567" w:type="dxa"/>
          </w:tcPr>
          <w:p w:rsidR="00200C59" w:rsidRPr="00200C59" w:rsidRDefault="00200C59" w:rsidP="004960D6">
            <w:pPr>
              <w:spacing w:line="20" w:lineRule="atLeast"/>
              <w:ind w:left="-74" w:right="-9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 меся</w:t>
            </w:r>
            <w:r w:rsidR="00962F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12" w:type="dxa"/>
          </w:tcPr>
          <w:p w:rsidR="00962F73" w:rsidRDefault="00200C59" w:rsidP="004960D6">
            <w:pPr>
              <w:spacing w:line="20" w:lineRule="atLeast"/>
              <w:ind w:left="-131" w:right="-75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12 </w:t>
            </w:r>
          </w:p>
          <w:p w:rsidR="00200C59" w:rsidRPr="00200C59" w:rsidRDefault="00200C59" w:rsidP="004960D6">
            <w:pPr>
              <w:spacing w:line="20" w:lineRule="atLeast"/>
              <w:ind w:left="-131" w:right="-75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меся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цев</w:t>
            </w:r>
            <w:proofErr w:type="spellEnd"/>
            <w:r w:rsidRPr="00200C5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</w:tcPr>
          <w:p w:rsidR="00200C59" w:rsidRPr="00200C59" w:rsidRDefault="00200C59" w:rsidP="004960D6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8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3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2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3" w:type="dxa"/>
            <w:gridSpan w:val="2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0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7" w:type="dxa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200C59">
              <w:rPr>
                <w:rFonts w:eastAsia="Calibri" w:cs="Times New Roman"/>
                <w:i/>
                <w:sz w:val="20"/>
                <w:szCs w:val="20"/>
              </w:rPr>
              <w:t>Основное мероприятие 03</w:t>
            </w:r>
          </w:p>
          <w:p w:rsidR="00200C59" w:rsidRPr="00200C59" w:rsidRDefault="00200C59" w:rsidP="004960D6">
            <w:pPr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Обеспечение доступности торгового обслуживания в сельских населенных пунктах</w:t>
            </w:r>
          </w:p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16045,17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3195,61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left="-113"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3336,22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3476,35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10389,07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2207,69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2061,16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ind w:left="-100" w:right="-11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2151,86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ind w:left="-111" w:right="-15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2242,24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5656,1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1194,00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1134,45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ind w:left="-100" w:right="-11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1184,36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ind w:left="-111" w:right="-15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1234,11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ind w:left="-100" w:right="-11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2.1</w:t>
            </w: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200C59"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  <w:t>Мероприятие 03.01</w:t>
            </w:r>
          </w:p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Частичная компенсация транспортных расходов организаций и индивидуальных </w:t>
            </w:r>
            <w:r w:rsidRPr="00200C5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lastRenderedPageBreak/>
              <w:t>2023-2027</w:t>
            </w:r>
          </w:p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16045,17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3195,61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left="-113"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3336,22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4960D6">
            <w:pPr>
              <w:ind w:right="-61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3476,35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Отдел потребительского рынка и рекламы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</w:t>
            </w:r>
            <w:r w:rsidRPr="00200C59">
              <w:rPr>
                <w:rFonts w:eastAsia="Calibri" w:cs="Times New Roman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right="-128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lastRenderedPageBreak/>
              <w:t>10389,07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right="-108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right="-164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2207,69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2061,16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2151,86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2242,24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trHeight w:val="449"/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5656,1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1194,00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1134,45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1184,36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1234,11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00C59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Pr="00200C59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00C59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200C59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:rsidR="00200C59" w:rsidRPr="00200C59" w:rsidRDefault="00200C59" w:rsidP="004960D6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Доля сельских населенных пунктов, обслуживаемых по доставке продовольственных и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непродовольствен</w:t>
            </w:r>
            <w:proofErr w:type="spellEnd"/>
            <w:r w:rsidRPr="00200C5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200C59">
              <w:rPr>
                <w:rFonts w:cs="Times New Roman"/>
                <w:sz w:val="20"/>
                <w:szCs w:val="20"/>
              </w:rPr>
              <w:t xml:space="preserve"> товаров, процент </w:t>
            </w:r>
          </w:p>
        </w:tc>
        <w:tc>
          <w:tcPr>
            <w:tcW w:w="1476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6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75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0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908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763" w:type="dxa"/>
            <w:vMerge w:val="restart"/>
          </w:tcPr>
          <w:p w:rsidR="00200C59" w:rsidRPr="00200C59" w:rsidRDefault="00200C59" w:rsidP="004960D6">
            <w:pPr>
              <w:spacing w:line="20" w:lineRule="atLeast"/>
              <w:ind w:left="-146" w:right="-14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Итого 2025 год</w:t>
            </w:r>
          </w:p>
        </w:tc>
        <w:tc>
          <w:tcPr>
            <w:tcW w:w="2474" w:type="dxa"/>
            <w:gridSpan w:val="5"/>
          </w:tcPr>
          <w:p w:rsidR="00200C59" w:rsidRPr="00200C59" w:rsidRDefault="00200C59" w:rsidP="004960D6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710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2026 год </w:t>
            </w:r>
          </w:p>
        </w:tc>
        <w:tc>
          <w:tcPr>
            <w:tcW w:w="807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2027 год   </w:t>
            </w:r>
          </w:p>
        </w:tc>
        <w:tc>
          <w:tcPr>
            <w:tcW w:w="2267" w:type="dxa"/>
            <w:vMerge w:val="restart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200C59" w:rsidRPr="00200C59" w:rsidRDefault="00200C59" w:rsidP="004960D6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квар</w:t>
            </w:r>
            <w:proofErr w:type="spellEnd"/>
            <w:r w:rsidR="00962F73">
              <w:rPr>
                <w:rFonts w:cs="Times New Roman"/>
                <w:sz w:val="20"/>
                <w:szCs w:val="20"/>
              </w:rPr>
              <w:t xml:space="preserve"> </w:t>
            </w:r>
            <w:r w:rsidRPr="00200C59">
              <w:rPr>
                <w:rFonts w:cs="Times New Roman"/>
                <w:sz w:val="20"/>
                <w:szCs w:val="20"/>
              </w:rPr>
              <w:t>тал</w:t>
            </w:r>
          </w:p>
        </w:tc>
        <w:tc>
          <w:tcPr>
            <w:tcW w:w="617" w:type="dxa"/>
          </w:tcPr>
          <w:p w:rsidR="00200C59" w:rsidRPr="00200C59" w:rsidRDefault="00200C59" w:rsidP="004960D6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1 полу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567" w:type="dxa"/>
          </w:tcPr>
          <w:p w:rsidR="00200C59" w:rsidRPr="00200C59" w:rsidRDefault="00200C59" w:rsidP="004960D6">
            <w:pPr>
              <w:spacing w:line="20" w:lineRule="atLeast"/>
              <w:ind w:left="-74" w:right="-9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 меся</w:t>
            </w:r>
            <w:r w:rsidR="00962F7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12" w:type="dxa"/>
          </w:tcPr>
          <w:p w:rsidR="00962F73" w:rsidRDefault="00200C59" w:rsidP="004960D6">
            <w:pPr>
              <w:spacing w:line="20" w:lineRule="atLeast"/>
              <w:ind w:left="-131" w:right="-75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12 </w:t>
            </w:r>
          </w:p>
          <w:p w:rsidR="00200C59" w:rsidRPr="00200C59" w:rsidRDefault="00200C59" w:rsidP="004960D6">
            <w:pPr>
              <w:spacing w:line="20" w:lineRule="atLeast"/>
              <w:ind w:left="-131" w:right="-75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меся </w:t>
            </w:r>
            <w:proofErr w:type="spellStart"/>
            <w:r w:rsidRPr="00200C59">
              <w:rPr>
                <w:rFonts w:cs="Times New Roman"/>
                <w:sz w:val="20"/>
                <w:szCs w:val="20"/>
              </w:rPr>
              <w:t>цев</w:t>
            </w:r>
            <w:proofErr w:type="spellEnd"/>
            <w:r w:rsidRPr="00200C5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vMerge w:val="restart"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200C59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16045,17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3195,61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9E5AAB">
            <w:pPr>
              <w:ind w:left="-242" w:right="-113" w:firstLine="14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3336,22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9" w:rsidRPr="00200C59" w:rsidRDefault="00200C59" w:rsidP="009E5AAB">
            <w:pPr>
              <w:ind w:left="-111" w:right="-153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00C59">
              <w:rPr>
                <w:rFonts w:cs="Times New Roman"/>
                <w:color w:val="000000"/>
                <w:sz w:val="20"/>
                <w:szCs w:val="20"/>
              </w:rPr>
              <w:t>3476,35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242" w:right="-113" w:firstLine="142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111" w:right="-15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10389,07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2207,69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2061,16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242" w:right="-113" w:firstLine="142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2151,86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111" w:right="-15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2242,24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5656,1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AB" w:rsidRDefault="009E5AAB" w:rsidP="009E5AA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00C59" w:rsidRPr="00200C59" w:rsidRDefault="00200C59" w:rsidP="009E5A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1194,00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1134,45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242" w:right="-113" w:firstLine="142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1184,36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9E5AAB">
            <w:pPr>
              <w:ind w:left="-111" w:right="-153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1234,11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00C59" w:rsidRPr="00200C59" w:rsidTr="00962F73">
        <w:trPr>
          <w:jc w:val="center"/>
        </w:trPr>
        <w:tc>
          <w:tcPr>
            <w:tcW w:w="502" w:type="dxa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6" w:type="dxa"/>
            <w:gridSpan w:val="2"/>
            <w:vMerge/>
          </w:tcPr>
          <w:p w:rsidR="00200C59" w:rsidRPr="00200C59" w:rsidRDefault="00200C59" w:rsidP="004960D6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59" w:rsidRPr="00200C59" w:rsidRDefault="00200C59" w:rsidP="004960D6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0C59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C59" w:rsidRPr="00200C59" w:rsidRDefault="00200C59" w:rsidP="004960D6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200C59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59" w:rsidRPr="00200C59" w:rsidRDefault="00200C59" w:rsidP="004960D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200C59" w:rsidRPr="00200C59" w:rsidRDefault="00200C59" w:rsidP="00200C59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p w:rsidR="002723DF" w:rsidRPr="00200C59" w:rsidRDefault="002723DF" w:rsidP="00200C59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sectPr w:rsidR="002723DF" w:rsidRPr="00200C59" w:rsidSect="002723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AB"/>
    <w:rsid w:val="00007B11"/>
    <w:rsid w:val="00200C59"/>
    <w:rsid w:val="002723DF"/>
    <w:rsid w:val="002F4ADE"/>
    <w:rsid w:val="004D261A"/>
    <w:rsid w:val="0060192A"/>
    <w:rsid w:val="006F61AB"/>
    <w:rsid w:val="0075780C"/>
    <w:rsid w:val="00962F73"/>
    <w:rsid w:val="009D13B3"/>
    <w:rsid w:val="009E5AAB"/>
    <w:rsid w:val="00A1116F"/>
    <w:rsid w:val="00C2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6BFD"/>
  <w15:chartTrackingRefBased/>
  <w15:docId w15:val="{9286DF68-BED2-40F8-BB46-7EDA3BA6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D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3DF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0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7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2024-10-25T09:16:00Z</cp:lastPrinted>
  <dcterms:created xsi:type="dcterms:W3CDTF">2024-11-09T07:01:00Z</dcterms:created>
  <dcterms:modified xsi:type="dcterms:W3CDTF">2024-11-09T07:01:00Z</dcterms:modified>
</cp:coreProperties>
</file>